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F700" w14:textId="0E55AA14" w:rsidR="00A64397" w:rsidRPr="00C9253A" w:rsidRDefault="000A36F6" w:rsidP="006907B8">
      <w:pPr>
        <w:spacing w:after="0"/>
        <w:jc w:val="center"/>
        <w:rPr>
          <w:sz w:val="28"/>
          <w:szCs w:val="28"/>
        </w:rPr>
      </w:pPr>
      <w:r w:rsidRPr="00C9253A">
        <w:rPr>
          <w:b/>
          <w:bCs/>
          <w:sz w:val="28"/>
          <w:szCs w:val="28"/>
        </w:rPr>
        <w:t>Položkový rozpočet</w:t>
      </w:r>
      <w:r w:rsidR="00277DE9" w:rsidRPr="00C9253A">
        <w:rPr>
          <w:b/>
          <w:bCs/>
          <w:sz w:val="28"/>
          <w:szCs w:val="28"/>
        </w:rPr>
        <w:br/>
      </w:r>
      <w:r w:rsidR="006907B8" w:rsidRPr="00C9253A">
        <w:rPr>
          <w:rFonts w:ascii="Times New Roman" w:eastAsia="Calibri" w:hAnsi="Times New Roman" w:cs="Times New Roman"/>
          <w:sz w:val="28"/>
          <w:szCs w:val="28"/>
        </w:rPr>
        <w:t xml:space="preserve">Podpora místních produktů a služeb na území MAS Znojemské vinařství, </w:t>
      </w:r>
      <w:proofErr w:type="spellStart"/>
      <w:r w:rsidR="006907B8" w:rsidRPr="00C9253A">
        <w:rPr>
          <w:rFonts w:ascii="Times New Roman" w:eastAsia="Calibri" w:hAnsi="Times New Roman" w:cs="Times New Roman"/>
          <w:sz w:val="28"/>
          <w:szCs w:val="28"/>
        </w:rPr>
        <w:t>z.s</w:t>
      </w:r>
      <w:proofErr w:type="spellEnd"/>
      <w:r w:rsidR="006907B8" w:rsidRPr="00C925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33EEA1" w14:textId="4FF4318D" w:rsidR="00277DE9" w:rsidRPr="006907B8" w:rsidRDefault="00277DE9" w:rsidP="00277DE9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0A36F6" w14:paraId="0398C8D0" w14:textId="77777777" w:rsidTr="00C9253A">
        <w:trPr>
          <w:trHeight w:val="699"/>
        </w:trPr>
        <w:tc>
          <w:tcPr>
            <w:tcW w:w="9067" w:type="dxa"/>
            <w:gridSpan w:val="2"/>
            <w:shd w:val="clear" w:color="auto" w:fill="00B0F0"/>
          </w:tcPr>
          <w:p w14:paraId="413E06D4" w14:textId="6276A6D1" w:rsidR="000A36F6" w:rsidRDefault="000A36F6" w:rsidP="00D75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NÁZEV AKTIVYTY/PROJEKTU </w:t>
            </w:r>
          </w:p>
        </w:tc>
      </w:tr>
      <w:tr w:rsidR="00510C93" w14:paraId="4D7B76F7" w14:textId="77777777" w:rsidTr="00C9253A">
        <w:trPr>
          <w:trHeight w:val="699"/>
        </w:trPr>
        <w:tc>
          <w:tcPr>
            <w:tcW w:w="6658" w:type="dxa"/>
            <w:shd w:val="clear" w:color="auto" w:fill="00B0F0"/>
          </w:tcPr>
          <w:p w14:paraId="7CBC1D5B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Popis položky </w:t>
            </w:r>
          </w:p>
          <w:p w14:paraId="6A4EFAA3" w14:textId="57BF26CA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(název, počet kusů)</w:t>
            </w:r>
          </w:p>
        </w:tc>
        <w:tc>
          <w:tcPr>
            <w:tcW w:w="2409" w:type="dxa"/>
            <w:shd w:val="clear" w:color="auto" w:fill="00B0F0"/>
          </w:tcPr>
          <w:p w14:paraId="72F21E25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Celkové náklady na položku (Kč)</w:t>
            </w:r>
          </w:p>
        </w:tc>
      </w:tr>
      <w:tr w:rsidR="00510C93" w14:paraId="04DD93DC" w14:textId="77777777" w:rsidTr="00A43447">
        <w:trPr>
          <w:trHeight w:val="326"/>
        </w:trPr>
        <w:tc>
          <w:tcPr>
            <w:tcW w:w="6658" w:type="dxa"/>
          </w:tcPr>
          <w:p w14:paraId="78156DFF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29D502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C93" w14:paraId="6511CEE6" w14:textId="77777777" w:rsidTr="004D094F">
        <w:trPr>
          <w:trHeight w:val="288"/>
        </w:trPr>
        <w:tc>
          <w:tcPr>
            <w:tcW w:w="6658" w:type="dxa"/>
          </w:tcPr>
          <w:p w14:paraId="25D08AB0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654B97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C93" w14:paraId="652B8D51" w14:textId="77777777" w:rsidTr="00001966">
        <w:trPr>
          <w:trHeight w:val="262"/>
        </w:trPr>
        <w:tc>
          <w:tcPr>
            <w:tcW w:w="6658" w:type="dxa"/>
          </w:tcPr>
          <w:p w14:paraId="33AB9576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919C71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C93" w14:paraId="68F8D142" w14:textId="77777777" w:rsidTr="00F73AEF">
        <w:trPr>
          <w:trHeight w:val="262"/>
        </w:trPr>
        <w:tc>
          <w:tcPr>
            <w:tcW w:w="6658" w:type="dxa"/>
          </w:tcPr>
          <w:p w14:paraId="0C216F89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C07FEE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C93" w14:paraId="0E89B6B5" w14:textId="77777777" w:rsidTr="009E198A">
        <w:trPr>
          <w:trHeight w:val="262"/>
        </w:trPr>
        <w:tc>
          <w:tcPr>
            <w:tcW w:w="6658" w:type="dxa"/>
          </w:tcPr>
          <w:p w14:paraId="24E2DD97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5BB05D" w14:textId="77777777" w:rsidR="00510C93" w:rsidRDefault="00510C93" w:rsidP="00D75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6D7D" w14:paraId="79A58F65" w14:textId="77777777" w:rsidTr="00C9253A">
        <w:trPr>
          <w:trHeight w:val="676"/>
        </w:trPr>
        <w:tc>
          <w:tcPr>
            <w:tcW w:w="6658" w:type="dxa"/>
            <w:shd w:val="clear" w:color="auto" w:fill="00B0F0"/>
            <w:vAlign w:val="center"/>
          </w:tcPr>
          <w:p w14:paraId="7E72C627" w14:textId="1D0F58F9" w:rsidR="007C6D7D" w:rsidRDefault="007C6D7D" w:rsidP="00D75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Celkem </w:t>
            </w:r>
          </w:p>
        </w:tc>
        <w:tc>
          <w:tcPr>
            <w:tcW w:w="2409" w:type="dxa"/>
          </w:tcPr>
          <w:p w14:paraId="1428BB49" w14:textId="77777777" w:rsidR="007C6D7D" w:rsidRDefault="007C6D7D" w:rsidP="00D7592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FCE6F19" w14:textId="77777777" w:rsidR="000A36F6" w:rsidRPr="00277DE9" w:rsidRDefault="000A36F6" w:rsidP="00277DE9">
      <w:pPr>
        <w:jc w:val="center"/>
        <w:rPr>
          <w:b/>
          <w:bCs/>
        </w:rPr>
      </w:pPr>
    </w:p>
    <w:sectPr w:rsidR="000A36F6" w:rsidRPr="00277D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65D2" w14:textId="77777777" w:rsidR="007D1151" w:rsidRDefault="007D1151" w:rsidP="00277DE9">
      <w:pPr>
        <w:spacing w:after="0" w:line="240" w:lineRule="auto"/>
      </w:pPr>
      <w:r>
        <w:separator/>
      </w:r>
    </w:p>
  </w:endnote>
  <w:endnote w:type="continuationSeparator" w:id="0">
    <w:p w14:paraId="68F31F0E" w14:textId="77777777" w:rsidR="007D1151" w:rsidRDefault="007D1151" w:rsidP="0027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011" w14:textId="33D1407B" w:rsidR="00277DE9" w:rsidRDefault="00277DE9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A38C91" wp14:editId="654C8D51">
          <wp:simplePos x="0" y="0"/>
          <wp:positionH relativeFrom="margin">
            <wp:align>center</wp:align>
          </wp:positionH>
          <wp:positionV relativeFrom="paragraph">
            <wp:posOffset>-487680</wp:posOffset>
          </wp:positionV>
          <wp:extent cx="2998470" cy="1574165"/>
          <wp:effectExtent l="0" t="0" r="0" b="6985"/>
          <wp:wrapSquare wrapText="bothSides"/>
          <wp:docPr id="1" name="Obrázek 1" descr="Jihomoravský kraj po letech mění grafiku včetně loga, zaplati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ihomoravský kraj po letech mění grafiku včetně loga, zaplati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470" cy="157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B662" w14:textId="77777777" w:rsidR="007D1151" w:rsidRDefault="007D1151" w:rsidP="00277DE9">
      <w:pPr>
        <w:spacing w:after="0" w:line="240" w:lineRule="auto"/>
      </w:pPr>
      <w:r>
        <w:separator/>
      </w:r>
    </w:p>
  </w:footnote>
  <w:footnote w:type="continuationSeparator" w:id="0">
    <w:p w14:paraId="5FE77F44" w14:textId="77777777" w:rsidR="007D1151" w:rsidRDefault="007D1151" w:rsidP="0027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1E53" w14:textId="463CB63A" w:rsidR="006907B8" w:rsidRDefault="006907B8" w:rsidP="006907B8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B49682A" wp14:editId="5014BA52">
          <wp:simplePos x="0" y="0"/>
          <wp:positionH relativeFrom="rightMargin">
            <wp:posOffset>-897890</wp:posOffset>
          </wp:positionH>
          <wp:positionV relativeFrom="paragraph">
            <wp:posOffset>-106680</wp:posOffset>
          </wp:positionV>
          <wp:extent cx="638175" cy="638175"/>
          <wp:effectExtent l="0" t="0" r="9525" b="9525"/>
          <wp:wrapNone/>
          <wp:docPr id="13324083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Místní akční skupina Znojemské vinařství,z.s.</w:t>
    </w:r>
  </w:p>
  <w:p w14:paraId="664E34C9" w14:textId="77777777" w:rsidR="006907B8" w:rsidRDefault="006907B8" w:rsidP="006907B8">
    <w:pPr>
      <w:pStyle w:val="Zhlav"/>
      <w:rPr>
        <w:noProof/>
      </w:rPr>
    </w:pPr>
    <w:r>
      <w:rPr>
        <w:noProof/>
      </w:rPr>
      <w:t>Havlíčkova 407/23</w:t>
    </w:r>
  </w:p>
  <w:p w14:paraId="614BECAB" w14:textId="77777777" w:rsidR="006907B8" w:rsidRDefault="006907B8" w:rsidP="006907B8">
    <w:pPr>
      <w:pStyle w:val="Zhlav"/>
    </w:pPr>
    <w:r>
      <w:rPr>
        <w:noProof/>
      </w:rPr>
      <w:t>Miroslav 671 72</w:t>
    </w:r>
  </w:p>
  <w:p w14:paraId="6C717A55" w14:textId="77777777" w:rsidR="00277DE9" w:rsidRPr="001116AC" w:rsidRDefault="00277DE9" w:rsidP="00277DE9">
    <w:pPr>
      <w:pStyle w:val="Zhlav"/>
    </w:pPr>
  </w:p>
  <w:p w14:paraId="096FF908" w14:textId="77777777" w:rsidR="00277DE9" w:rsidRDefault="00277D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E9"/>
    <w:rsid w:val="00045E32"/>
    <w:rsid w:val="000A36F6"/>
    <w:rsid w:val="001340D5"/>
    <w:rsid w:val="00277DE9"/>
    <w:rsid w:val="0037392C"/>
    <w:rsid w:val="00510C93"/>
    <w:rsid w:val="006907B8"/>
    <w:rsid w:val="007C6D7D"/>
    <w:rsid w:val="007D1151"/>
    <w:rsid w:val="00A64397"/>
    <w:rsid w:val="00C9253A"/>
    <w:rsid w:val="00F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EBD1D"/>
  <w15:chartTrackingRefBased/>
  <w15:docId w15:val="{E311F832-2EA0-4953-83AC-E19C0B68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DE9"/>
  </w:style>
  <w:style w:type="paragraph" w:styleId="Zpat">
    <w:name w:val="footer"/>
    <w:basedOn w:val="Normln"/>
    <w:link w:val="ZpatChar"/>
    <w:uiPriority w:val="99"/>
    <w:unhideWhenUsed/>
    <w:rsid w:val="0027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DE9"/>
  </w:style>
  <w:style w:type="table" w:styleId="Mkatabulky">
    <w:name w:val="Table Grid"/>
    <w:basedOn w:val="Normlntabulka"/>
    <w:uiPriority w:val="39"/>
    <w:rsid w:val="000A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Stančíková</dc:creator>
  <cp:keywords/>
  <dc:description/>
  <cp:lastModifiedBy>Jana Procházková</cp:lastModifiedBy>
  <cp:revision>3</cp:revision>
  <dcterms:created xsi:type="dcterms:W3CDTF">2023-04-27T06:50:00Z</dcterms:created>
  <dcterms:modified xsi:type="dcterms:W3CDTF">2023-05-02T08:42:00Z</dcterms:modified>
</cp:coreProperties>
</file>